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a2e2a" w:val="clear"/>
            <w:tcMar>
              <w:top w:w="440.0" w:type="dxa"/>
              <w:left w:w="440.0" w:type="dxa"/>
              <w:bottom w:w="440.0" w:type="dxa"/>
              <w:right w:w="440.0" w:type="dxa"/>
            </w:tcMar>
          </w:tcPr>
          <w:p w:rsidR="00000000" w:rsidDel="00000000" w:rsidP="00000000" w:rsidRDefault="00000000" w:rsidRPr="00000000" w14:paraId="00000002">
            <w:pPr>
              <w:spacing w:after="8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caf8f"/>
                <w:sz w:val="18"/>
                <w:szCs w:val="18"/>
                <w:rtl w:val="0"/>
              </w:rPr>
              <w:t xml:space="preserve">YOUR CLIENT PORTAL GUIDE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1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40"/>
                <w:szCs w:val="40"/>
                <w:rtl w:val="0"/>
              </w:rPr>
              <w:t xml:space="preserve">Welcome to Your New Home-Building Experience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b0c9c4"/>
                <w:sz w:val="22"/>
                <w:szCs w:val="22"/>
                <w:rtl w:val="0"/>
              </w:rPr>
              <w:t xml:space="preserve">Everything you can see, do, and track in your Ressio client portal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19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9195"/>
              <w:tblGridChange w:id="0">
                <w:tblGrid>
                  <w:gridCol w:w="9195"/>
                </w:tblGrid>
              </w:tblGridChange>
            </w:tblGrid>
            <w:tr>
              <w:trPr>
                <w:cantSplit w:val="0"/>
                <w:trHeight w:val="3210" w:hRule="atLeast"/>
                <w:tblHeader w:val="0"/>
              </w:trPr>
              <w:tc>
                <w:tcPr>
                  <w:tcBorders>
                    <w:top w:color="3d8b7a" w:space="0" w:sz="4" w:val="dashed"/>
                    <w:left w:color="3d8b7a" w:space="0" w:sz="4" w:val="dashed"/>
                    <w:bottom w:color="3d8b7a" w:space="0" w:sz="4" w:val="dashed"/>
                    <w:right w:color="3d8b7a" w:space="0" w:sz="4" w:val="dashed"/>
                  </w:tcBorders>
                  <w:shd w:fill="243530" w:val="clear"/>
                  <w:tcMar>
                    <w:top w:w="140.0" w:type="dxa"/>
                    <w:left w:w="200.0" w:type="dxa"/>
                    <w:bottom w:w="140.0" w:type="dxa"/>
                    <w:right w:w="200.0" w:type="dxa"/>
                  </w:tcMar>
                </w:tcPr>
                <w:p w:rsidR="00000000" w:rsidDel="00000000" w:rsidP="00000000" w:rsidRDefault="00000000" w:rsidRPr="00000000" w14:paraId="00000005">
                  <w:pPr>
                    <w:jc w:val="center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i w:val="1"/>
                      <w:iCs w:val="1"/>
                      <w:color w:val="3d8b7a"/>
                      <w:sz w:val="18"/>
                      <w:szCs w:val="18"/>
                      <w:rtl w:val="0"/>
                    </w:rPr>
                    <w:t xml:space="preserve">[ INSERT YOUR COMPANY LOGO HERE ]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6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8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2e2a"/>
          <w:sz w:val="24"/>
          <w:szCs w:val="24"/>
          <w:rtl w:val="0"/>
        </w:rPr>
        <w:t xml:space="preserve">Your builder uses Ressio to manage your project from start to finish.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555f5c"/>
          <w:sz w:val="22"/>
          <w:szCs w:val="22"/>
          <w:rtl w:val="0"/>
        </w:rPr>
        <w:t xml:space="preserve">This guide explains everything available to you in your personal client portal.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2d6a5c" w:space="1" w:sz="8" w:val="single"/>
        </w:pBd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"/>
        <w:gridCol w:w="9960"/>
        <w:tblGridChange w:id="0">
          <w:tblGrid>
            <w:gridCol w:w="120"/>
            <w:gridCol w:w="9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6a5c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f4f1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2e2a"/>
                <w:sz w:val="24"/>
                <w:szCs w:val="24"/>
                <w:rtl w:val="0"/>
              </w:rPr>
              <w:t xml:space="preserve">01  Getting Access to Your Portal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2e2a"/>
          <w:sz w:val="22"/>
          <w:szCs w:val="22"/>
          <w:rtl w:val="0"/>
        </w:rPr>
        <w:t xml:space="preserve">How to log 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f5c"/>
          <w:sz w:val="20"/>
          <w:szCs w:val="20"/>
          <w:u w:val="none"/>
          <w:shd w:fill="auto" w:val="clear"/>
          <w:vertAlign w:val="baseline"/>
          <w:rtl w:val="0"/>
        </w:rPr>
        <w:t xml:space="preserve">Your builder will send you an email invitation to your client portal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f5c"/>
          <w:sz w:val="20"/>
          <w:szCs w:val="20"/>
          <w:u w:val="none"/>
          <w:shd w:fill="auto" w:val="clear"/>
          <w:vertAlign w:val="baseline"/>
          <w:rtl w:val="0"/>
        </w:rPr>
        <w:t xml:space="preserve">Click the link in the email </w:t>
      </w:r>
      <w:r w:rsidDel="00000000" w:rsidR="00000000" w:rsidRPr="00000000">
        <w:rPr>
          <w:sz w:val="20"/>
          <w:szCs w:val="20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f5c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no passwords, no apps to download, no friction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f5c"/>
          <w:sz w:val="20"/>
          <w:szCs w:val="20"/>
          <w:u w:val="none"/>
          <w:shd w:fill="auto" w:val="clear"/>
          <w:vertAlign w:val="baseline"/>
          <w:rtl w:val="0"/>
        </w:rPr>
        <w:t xml:space="preserve">Bookmark the link for easy access on your phone, tablet, or computer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f5c"/>
          <w:sz w:val="20"/>
          <w:szCs w:val="20"/>
          <w:u w:val="none"/>
          <w:shd w:fill="auto" w:val="clear"/>
          <w:vertAlign w:val="baseline"/>
          <w:rtl w:val="0"/>
        </w:rPr>
        <w:t xml:space="preserve">You can </w:t>
      </w:r>
      <w:r w:rsidDel="00000000" w:rsidR="00000000" w:rsidRPr="00000000">
        <w:rPr>
          <w:sz w:val="20"/>
          <w:szCs w:val="20"/>
          <w:rtl w:val="0"/>
        </w:rPr>
        <w:t xml:space="preserve">access Ressio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f5c"/>
          <w:sz w:val="20"/>
          <w:szCs w:val="20"/>
          <w:u w:val="none"/>
          <w:shd w:fill="auto" w:val="clear"/>
          <w:vertAlign w:val="baseline"/>
          <w:rtl w:val="0"/>
        </w:rPr>
        <w:t xml:space="preserve">any time by going to</w:t>
      </w:r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www.ressio.app</w:t>
        </w:r>
      </w:hyperlink>
      <w:r w:rsidDel="00000000" w:rsidR="00000000" w:rsidRPr="00000000">
        <w:rPr>
          <w:sz w:val="20"/>
          <w:szCs w:val="20"/>
          <w:rtl w:val="0"/>
        </w:rPr>
        <w:t xml:space="preserve"> and entering your email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56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56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56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56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56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"/>
        <w:gridCol w:w="9960"/>
        <w:tblGridChange w:id="0">
          <w:tblGrid>
            <w:gridCol w:w="120"/>
            <w:gridCol w:w="9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6a5c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f4f1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2e2a"/>
                <w:sz w:val="24"/>
                <w:szCs w:val="24"/>
                <w:rtl w:val="0"/>
              </w:rPr>
              <w:t xml:space="preserve">02  Your Project Dashboard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80" w:lineRule="auto"/>
        <w:rPr>
          <w:color w:val="1a2e2a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555f5c"/>
          <w:sz w:val="20"/>
          <w:szCs w:val="20"/>
          <w:rtl w:val="0"/>
        </w:rPr>
        <w:t xml:space="preserve">When you open </w:t>
      </w:r>
      <w:r w:rsidDel="00000000" w:rsidR="00000000" w:rsidRPr="00000000">
        <w:rPr>
          <w:sz w:val="20"/>
          <w:szCs w:val="20"/>
          <w:rtl w:val="0"/>
        </w:rPr>
        <w:t xml:space="preserve">your portal</w:t>
      </w:r>
      <w:r w:rsidDel="00000000" w:rsidR="00000000" w:rsidRPr="00000000">
        <w:rPr>
          <w:rFonts w:ascii="Arial" w:cs="Arial" w:eastAsia="Arial" w:hAnsi="Arial"/>
          <w:color w:val="555f5c"/>
          <w:sz w:val="20"/>
          <w:szCs w:val="20"/>
          <w:rtl w:val="0"/>
        </w:rPr>
        <w:t xml:space="preserve">, you’ll land on your project dashboard </w:t>
      </w:r>
      <w:r w:rsidDel="00000000" w:rsidR="00000000" w:rsidRPr="00000000">
        <w:rPr>
          <w:sz w:val="20"/>
          <w:szCs w:val="20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color w:val="555f5c"/>
          <w:sz w:val="20"/>
          <w:szCs w:val="20"/>
          <w:rtl w:val="0"/>
        </w:rPr>
        <w:t xml:space="preserve"> your home base for everything related to your build. </w:t>
      </w:r>
      <w:r w:rsidDel="00000000" w:rsidR="00000000" w:rsidRPr="00000000">
        <w:rPr>
          <w:color w:val="1a2e2a"/>
          <w:sz w:val="20"/>
          <w:szCs w:val="20"/>
          <w:rtl w:val="0"/>
        </w:rPr>
        <w:t xml:space="preserve">You can view updates, approve selections, and sign change orders from any device instantly.</w:t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7480"/>
        <w:tblGridChange w:id="0">
          <w:tblGrid>
            <w:gridCol w:w="2600"/>
            <w:gridCol w:w="74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6a5c" w:val="clear"/>
            <w:tcMar>
              <w:top w:w="100.0" w:type="dxa"/>
              <w:left w:w="15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What You’ll See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6a5c" w:val="clear"/>
            <w:tcMar>
              <w:top w:w="100.0" w:type="dxa"/>
              <w:left w:w="150.0" w:type="dxa"/>
              <w:bottom w:w="100.0" w:type="dxa"/>
              <w:right w:w="15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What It Means For You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5f7f6" w:val="clear"/>
            <w:tcMar>
              <w:top w:w="100.0" w:type="dxa"/>
              <w:left w:w="15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b w:val="1"/>
                <w:bCs w:val="1"/>
                <w:color w:val="2d6a5c"/>
                <w:sz w:val="20"/>
                <w:szCs w:val="20"/>
                <w:rtl w:val="0"/>
              </w:rPr>
              <w:t xml:space="preserve">Navigation Menu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5f7f6" w:val="clear"/>
            <w:tcMar>
              <w:top w:w="100.0" w:type="dxa"/>
              <w:left w:w="150.0" w:type="dxa"/>
              <w:bottom w:w="10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Access all sections of your portal: Approvals, Files, Messaging, and more.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5f7f6" w:val="clear"/>
            <w:tcMar>
              <w:top w:w="100.0" w:type="dxa"/>
              <w:left w:w="15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6a5c"/>
                <w:sz w:val="20"/>
                <w:szCs w:val="20"/>
                <w:rtl w:val="0"/>
              </w:rPr>
              <w:t xml:space="preserve">Items Awaiting 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5f7f6" w:val="clear"/>
            <w:tcMar>
              <w:top w:w="100.0" w:type="dxa"/>
              <w:left w:w="150.0" w:type="dxa"/>
              <w:bottom w:w="10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555f5c"/>
                <w:sz w:val="20"/>
                <w:szCs w:val="20"/>
                <w:rtl w:val="0"/>
              </w:rPr>
              <w:t xml:space="preserve">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list</w:t>
            </w:r>
            <w:r w:rsidDel="00000000" w:rsidR="00000000" w:rsidRPr="00000000">
              <w:rPr>
                <w:rFonts w:ascii="Arial" w:cs="Arial" w:eastAsia="Arial" w:hAnsi="Arial"/>
                <w:color w:val="555f5c"/>
                <w:sz w:val="20"/>
                <w:szCs w:val="20"/>
                <w:rtl w:val="0"/>
              </w:rPr>
              <w:t xml:space="preserve"> of any approvals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color w:val="555f5c"/>
                <w:sz w:val="20"/>
                <w:szCs w:val="20"/>
                <w:rtl w:val="0"/>
              </w:rPr>
              <w:t xml:space="preserve">selections, or to-do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’s</w:t>
            </w:r>
            <w:r w:rsidDel="00000000" w:rsidR="00000000" w:rsidRPr="00000000">
              <w:rPr>
                <w:rFonts w:ascii="Arial" w:cs="Arial" w:eastAsia="Arial" w:hAnsi="Arial"/>
                <w:color w:val="555f5c"/>
                <w:sz w:val="20"/>
                <w:szCs w:val="20"/>
                <w:rtl w:val="0"/>
              </w:rPr>
              <w:t xml:space="preserve"> waiting for your response.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5f7f6" w:val="clear"/>
            <w:tcMar>
              <w:top w:w="100.0" w:type="dxa"/>
              <w:left w:w="15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6a5c"/>
                <w:sz w:val="20"/>
                <w:szCs w:val="20"/>
                <w:rtl w:val="0"/>
              </w:rPr>
              <w:t xml:space="preserve">Recent 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5f7f6" w:val="clear"/>
            <w:tcMar>
              <w:top w:w="100.0" w:type="dxa"/>
              <w:left w:w="150.0" w:type="dxa"/>
              <w:bottom w:w="10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555f5c"/>
                <w:sz w:val="20"/>
                <w:szCs w:val="20"/>
                <w:rtl w:val="0"/>
              </w:rPr>
              <w:t xml:space="preserve">A summary of the latest updates from your builder and project team.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5f7f6" w:val="clear"/>
            <w:tcMar>
              <w:top w:w="100.0" w:type="dxa"/>
              <w:left w:w="15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1"/>
                <w:bCs w:val="1"/>
                <w:color w:val="2d6a5c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2d6a5c"/>
                <w:sz w:val="20"/>
                <w:szCs w:val="20"/>
                <w:rtl w:val="0"/>
              </w:rPr>
              <w:t xml:space="preserve">Budget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5f7f6" w:val="clear"/>
            <w:tcMar>
              <w:top w:w="100.0" w:type="dxa"/>
              <w:left w:w="150.0" w:type="dxa"/>
              <w:bottom w:w="10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color w:val="555f5c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financial snapshot of your budget and any changes that have been made.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5f7f6" w:val="clear"/>
            <w:tcMar>
              <w:top w:w="100.0" w:type="dxa"/>
              <w:left w:w="15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1"/>
                <w:bCs w:val="1"/>
                <w:color w:val="2d6a5c"/>
                <w:sz w:val="20"/>
                <w:szCs w:val="20"/>
                <w:rtl w:val="0"/>
              </w:rPr>
              <w:t xml:space="preserve">Files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5f7f6" w:val="clear"/>
            <w:tcMar>
              <w:top w:w="100.0" w:type="dxa"/>
              <w:left w:w="150.0" w:type="dxa"/>
              <w:bottom w:w="10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color w:val="555f5c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Files relevant to your project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20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"/>
        <w:gridCol w:w="9960"/>
        <w:tblGridChange w:id="0">
          <w:tblGrid>
            <w:gridCol w:w="120"/>
            <w:gridCol w:w="9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6a5c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f4f1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b w:val="1"/>
                <w:bCs w:val="1"/>
                <w:color w:val="1a2e2a"/>
                <w:sz w:val="24"/>
                <w:szCs w:val="24"/>
                <w:rtl w:val="0"/>
              </w:rPr>
              <w:t xml:space="preserve">03  Specs (Project Specifications)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8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The Specs section is your reference library for everything that’s been decided and documented about your home.</w:t>
      </w:r>
      <w:r w:rsidDel="00000000" w:rsidR="00000000" w:rsidRPr="00000000">
        <w:rPr>
          <w:rtl w:val="0"/>
        </w:rPr>
      </w:r>
    </w:p>
    <w:tbl>
      <w:tblPr>
        <w:tblStyle w:val="Table7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7480"/>
        <w:tblGridChange w:id="0">
          <w:tblGrid>
            <w:gridCol w:w="2600"/>
            <w:gridCol w:w="74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6a5c" w:val="clear"/>
            <w:tcMar>
              <w:top w:w="100.0" w:type="dxa"/>
              <w:left w:w="15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What’s in Specs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6a5c" w:val="clear"/>
            <w:tcMar>
              <w:top w:w="100.0" w:type="dxa"/>
              <w:left w:w="150.0" w:type="dxa"/>
              <w:bottom w:w="100.0" w:type="dxa"/>
              <w:right w:w="15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How It Helps You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fffff" w:val="clear"/>
            <w:tcMar>
              <w:top w:w="100.0" w:type="dxa"/>
              <w:left w:w="15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b w:val="1"/>
                <w:bCs w:val="1"/>
                <w:color w:val="2d6a5c"/>
                <w:sz w:val="20"/>
                <w:szCs w:val="20"/>
                <w:rtl w:val="0"/>
              </w:rPr>
              <w:t xml:space="preserve">Material &amp; Finish Details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fffff" w:val="clear"/>
            <w:tcMar>
              <w:top w:w="100.0" w:type="dxa"/>
              <w:left w:w="150.0" w:type="dxa"/>
              <w:bottom w:w="10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See the exact products, brands, and finishes specified for your home.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fffff" w:val="clear"/>
            <w:tcMar>
              <w:top w:w="100.0" w:type="dxa"/>
              <w:left w:w="15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b w:val="1"/>
                <w:bCs w:val="1"/>
                <w:color w:val="2d6a5c"/>
                <w:sz w:val="20"/>
                <w:szCs w:val="20"/>
                <w:rtl w:val="0"/>
              </w:rPr>
              <w:t xml:space="preserve">Confirmed Selections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fffff" w:val="clear"/>
            <w:tcMar>
              <w:top w:w="100.0" w:type="dxa"/>
              <w:left w:w="150.0" w:type="dxa"/>
              <w:bottom w:w="10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Once a selection is approved, it’s recorded in Specs as the record for your build.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5f7f6" w:val="clear"/>
            <w:tcMar>
              <w:top w:w="100.0" w:type="dxa"/>
              <w:left w:w="15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b w:val="1"/>
                <w:bCs w:val="1"/>
                <w:color w:val="2d6a5c"/>
                <w:sz w:val="20"/>
                <w:szCs w:val="20"/>
                <w:rtl w:val="0"/>
              </w:rPr>
              <w:t xml:space="preserve">Reference Anytime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5f7f6" w:val="clear"/>
            <w:tcMar>
              <w:top w:w="100.0" w:type="dxa"/>
              <w:left w:w="150.0" w:type="dxa"/>
              <w:bottom w:w="10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Use Specs to reference what was agreed upon.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20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"/>
        <w:gridCol w:w="9960"/>
        <w:tblGridChange w:id="0">
          <w:tblGrid>
            <w:gridCol w:w="120"/>
            <w:gridCol w:w="9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6a5c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f4f1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2e2a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b w:val="1"/>
                <w:bCs w:val="1"/>
                <w:color w:val="1a2e2a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2e2a"/>
                <w:sz w:val="24"/>
                <w:szCs w:val="24"/>
                <w:rtl w:val="0"/>
              </w:rPr>
              <w:t xml:space="preserve">  Approvals &amp; Selections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color w:val="555f5c"/>
          <w:sz w:val="20"/>
          <w:szCs w:val="20"/>
          <w:rtl w:val="0"/>
        </w:rPr>
        <w:t xml:space="preserve">One of the most important things you’ll do in your portal is review and approve selections and decisions that need your sign-off. </w:t>
      </w:r>
      <w:r w:rsidDel="00000000" w:rsidR="00000000" w:rsidRPr="00000000">
        <w:rPr>
          <w:color w:val="1a2e2a"/>
          <w:sz w:val="20"/>
          <w:szCs w:val="20"/>
          <w:rtl w:val="0"/>
        </w:rPr>
        <w:t xml:space="preserve">Responding to approvals quickly helps keep your project on schedule.</w:t>
      </w:r>
      <w:r w:rsidDel="00000000" w:rsidR="00000000" w:rsidRPr="00000000">
        <w:rPr>
          <w:rtl w:val="0"/>
        </w:rPr>
      </w:r>
    </w:p>
    <w:tbl>
      <w:tblPr>
        <w:tblStyle w:val="Table9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7480"/>
        <w:tblGridChange w:id="0">
          <w:tblGrid>
            <w:gridCol w:w="2600"/>
            <w:gridCol w:w="74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6a5c" w:val="clear"/>
            <w:tcMar>
              <w:top w:w="100.0" w:type="dxa"/>
              <w:left w:w="15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Feature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6a5c" w:val="clear"/>
            <w:tcMar>
              <w:top w:w="100.0" w:type="dxa"/>
              <w:left w:w="150.0" w:type="dxa"/>
              <w:bottom w:w="100.0" w:type="dxa"/>
              <w:right w:w="15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fffff" w:val="clear"/>
            <w:tcMar>
              <w:top w:w="100.0" w:type="dxa"/>
              <w:left w:w="15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6a5c"/>
                <w:sz w:val="20"/>
                <w:szCs w:val="20"/>
                <w:rtl w:val="0"/>
              </w:rPr>
              <w:t xml:space="preserve">Pending Approvals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fffff" w:val="clear"/>
            <w:tcMar>
              <w:top w:w="100.0" w:type="dxa"/>
              <w:left w:w="150.0" w:type="dxa"/>
              <w:bottom w:w="10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555f5c"/>
                <w:sz w:val="20"/>
                <w:szCs w:val="20"/>
                <w:rtl w:val="0"/>
              </w:rPr>
              <w:t xml:space="preserve">See a list of all items awaiting your approval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Arial" w:cs="Arial" w:eastAsia="Arial" w:hAnsi="Arial"/>
                <w:color w:val="555f5c"/>
                <w:sz w:val="20"/>
                <w:szCs w:val="20"/>
                <w:rtl w:val="0"/>
              </w:rPr>
              <w:t xml:space="preserve"> selections, change orders, invoices, and documents.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5f7f6" w:val="clear"/>
            <w:tcMar>
              <w:top w:w="100.0" w:type="dxa"/>
              <w:left w:w="15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6a5c"/>
                <w:sz w:val="20"/>
                <w:szCs w:val="20"/>
                <w:rtl w:val="0"/>
              </w:rPr>
              <w:t xml:space="preserve">Selections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5f7f6" w:val="clear"/>
            <w:tcMar>
              <w:top w:w="100.0" w:type="dxa"/>
              <w:left w:w="150.0" w:type="dxa"/>
              <w:bottom w:w="10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555f5c"/>
                <w:sz w:val="20"/>
                <w:szCs w:val="20"/>
                <w:rtl w:val="0"/>
              </w:rPr>
              <w:t xml:space="preserve">Browse and approve your design choices (flooring, fixtures, finishes, etc.) in one organized place.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fffff" w:val="clear"/>
            <w:tcMar>
              <w:top w:w="100.0" w:type="dxa"/>
              <w:left w:w="15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d6a5c"/>
                <w:sz w:val="20"/>
                <w:szCs w:val="20"/>
                <w:rtl w:val="0"/>
              </w:rPr>
              <w:t xml:space="preserve">Change Orders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8ddd9" w:space="0" w:sz="4" w:val="single"/>
              <w:left w:color="c8ddd9" w:space="0" w:sz="4" w:val="single"/>
              <w:bottom w:color="c8ddd9" w:space="0" w:sz="4" w:val="single"/>
              <w:right w:color="c8ddd9" w:space="0" w:sz="4" w:val="single"/>
            </w:tcBorders>
            <w:shd w:fill="ffffff" w:val="clear"/>
            <w:tcMar>
              <w:top w:w="100.0" w:type="dxa"/>
              <w:left w:w="150.0" w:type="dxa"/>
              <w:bottom w:w="10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555f5c"/>
                <w:sz w:val="20"/>
                <w:szCs w:val="20"/>
                <w:rtl w:val="0"/>
              </w:rPr>
              <w:t xml:space="preserve">Review and sign any changes to the original scope of work. See the cost impact clearly before approving.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0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"/>
        <w:gridCol w:w="9960"/>
        <w:tblGridChange w:id="0">
          <w:tblGrid>
            <w:gridCol w:w="120"/>
            <w:gridCol w:w="9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6a5c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f4f1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b w:val="1"/>
                <w:bCs w:val="1"/>
                <w:color w:val="1a2e2a"/>
                <w:sz w:val="24"/>
                <w:szCs w:val="24"/>
                <w:rtl w:val="0"/>
              </w:rPr>
              <w:t xml:space="preserve">05  Daily Logs &amp; Project Updates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8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Your builder posts regular updates so you always know what’s happening on your job site.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40" w:before="40" w:lineRule="auto"/>
        <w:ind w:left="560" w:hanging="280"/>
      </w:pPr>
      <w:r w:rsidDel="00000000" w:rsidR="00000000" w:rsidRPr="00000000">
        <w:rPr>
          <w:sz w:val="20"/>
          <w:szCs w:val="20"/>
          <w:rtl w:val="0"/>
        </w:rPr>
        <w:t xml:space="preserve">Read daily job site logs written by your builder or project manager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40" w:before="40" w:lineRule="auto"/>
        <w:ind w:left="560" w:hanging="280"/>
      </w:pPr>
      <w:r w:rsidDel="00000000" w:rsidR="00000000" w:rsidRPr="00000000">
        <w:rPr>
          <w:sz w:val="20"/>
          <w:szCs w:val="20"/>
          <w:rtl w:val="0"/>
        </w:rPr>
        <w:t xml:space="preserve">See notes on work completed, crew activity, deliveries, and weather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after="40" w:before="40" w:lineRule="auto"/>
        <w:ind w:left="560" w:hanging="280"/>
      </w:pPr>
      <w:r w:rsidDel="00000000" w:rsidR="00000000" w:rsidRPr="00000000">
        <w:rPr>
          <w:sz w:val="20"/>
          <w:szCs w:val="20"/>
          <w:rtl w:val="0"/>
        </w:rPr>
        <w:t xml:space="preserve">Stay connected to your build even when you’re not on site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40" w:before="4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"/>
        <w:gridCol w:w="9960"/>
        <w:tblGridChange w:id="0">
          <w:tblGrid>
            <w:gridCol w:w="120"/>
            <w:gridCol w:w="9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6a5c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f4f1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b w:val="1"/>
                <w:bCs w:val="1"/>
                <w:color w:val="1a2e2a"/>
                <w:sz w:val="24"/>
                <w:szCs w:val="24"/>
                <w:rtl w:val="0"/>
              </w:rPr>
              <w:t xml:space="preserve">06  Files &amp; Documents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8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All important documents related to your project are stored in one secure, easy-to-access location.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40" w:before="40" w:lineRule="auto"/>
        <w:ind w:left="560" w:hanging="280"/>
      </w:pPr>
      <w:r w:rsidDel="00000000" w:rsidR="00000000" w:rsidRPr="00000000">
        <w:rPr>
          <w:sz w:val="20"/>
          <w:szCs w:val="20"/>
          <w:rtl w:val="0"/>
        </w:rPr>
        <w:t xml:space="preserve">Access your contracts, proposals, and permits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after="40" w:before="40" w:lineRule="auto"/>
        <w:ind w:left="560" w:hanging="280"/>
      </w:pPr>
      <w:r w:rsidDel="00000000" w:rsidR="00000000" w:rsidRPr="00000000">
        <w:rPr>
          <w:sz w:val="20"/>
          <w:szCs w:val="20"/>
          <w:rtl w:val="0"/>
        </w:rPr>
        <w:t xml:space="preserve">View plans, drawings, and specifications shared by your builder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40" w:before="40" w:lineRule="auto"/>
        <w:ind w:left="560" w:hanging="280"/>
      </w:pPr>
      <w:r w:rsidDel="00000000" w:rsidR="00000000" w:rsidRPr="00000000">
        <w:rPr>
          <w:sz w:val="20"/>
          <w:szCs w:val="20"/>
          <w:rtl w:val="0"/>
        </w:rPr>
        <w:t xml:space="preserve">Download or review documents from any device at any 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0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"/>
        <w:gridCol w:w="9960"/>
        <w:tblGridChange w:id="0">
          <w:tblGrid>
            <w:gridCol w:w="120"/>
            <w:gridCol w:w="9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6a5c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f4f1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b w:val="1"/>
                <w:bCs w:val="1"/>
                <w:color w:val="1a2e2a"/>
                <w:sz w:val="24"/>
                <w:szCs w:val="24"/>
                <w:rtl w:val="0"/>
              </w:rPr>
              <w:t xml:space="preserve">07  Project Schedule &amp; Calendar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8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Stay informed about the timeline of your build without needing to call or email your builder.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spacing w:after="40" w:before="40" w:lineRule="auto"/>
        <w:ind w:left="560" w:hanging="280"/>
      </w:pPr>
      <w:r w:rsidDel="00000000" w:rsidR="00000000" w:rsidRPr="00000000">
        <w:rPr>
          <w:sz w:val="20"/>
          <w:szCs w:val="20"/>
          <w:rtl w:val="0"/>
        </w:rPr>
        <w:t xml:space="preserve">View the full project schedule and task 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after="40" w:before="40" w:lineRule="auto"/>
        <w:ind w:left="560" w:hanging="280"/>
      </w:pPr>
      <w:r w:rsidDel="00000000" w:rsidR="00000000" w:rsidRPr="00000000">
        <w:rPr>
          <w:sz w:val="20"/>
          <w:szCs w:val="20"/>
          <w:rtl w:val="0"/>
        </w:rPr>
        <w:t xml:space="preserve">See which phases are completed, in progress, or upcoming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00" w:lineRule="auto"/>
        <w:rPr>
          <w:color w:val="1a2e2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"/>
        <w:gridCol w:w="9960"/>
        <w:tblGridChange w:id="0">
          <w:tblGrid>
            <w:gridCol w:w="120"/>
            <w:gridCol w:w="9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6a5c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f4f1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2e2a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b w:val="1"/>
                <w:bCs w:val="1"/>
                <w:color w:val="1a2e2a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2e2a"/>
                <w:sz w:val="24"/>
                <w:szCs w:val="24"/>
                <w:rtl w:val="0"/>
              </w:rPr>
              <w:t xml:space="preserve">  Budget &amp; Invoices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color w:val="555f5c"/>
          <w:sz w:val="20"/>
          <w:szCs w:val="20"/>
          <w:rtl w:val="0"/>
        </w:rPr>
        <w:t xml:space="preserve">Ressio gives you real-time visibility into how your project finances are tracking.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f5c"/>
          <w:sz w:val="20"/>
          <w:szCs w:val="20"/>
          <w:u w:val="none"/>
          <w:shd w:fill="auto" w:val="clear"/>
          <w:vertAlign w:val="baseline"/>
          <w:rtl w:val="0"/>
        </w:rPr>
        <w:t xml:space="preserve">View your overall project budget breakdown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f5c"/>
          <w:sz w:val="20"/>
          <w:szCs w:val="20"/>
          <w:u w:val="none"/>
          <w:shd w:fill="auto" w:val="clear"/>
          <w:vertAlign w:val="baseline"/>
          <w:rtl w:val="0"/>
        </w:rPr>
        <w:t xml:space="preserve">Review and pay invoices directly from your portal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f5c"/>
          <w:sz w:val="20"/>
          <w:szCs w:val="20"/>
          <w:u w:val="none"/>
          <w:shd w:fill="auto" w:val="clear"/>
          <w:vertAlign w:val="baseline"/>
          <w:rtl w:val="0"/>
        </w:rPr>
        <w:t xml:space="preserve">Track the financial impact of any approved change orders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0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"/>
        <w:gridCol w:w="9960"/>
        <w:tblGridChange w:id="0">
          <w:tblGrid>
            <w:gridCol w:w="120"/>
            <w:gridCol w:w="9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6a5c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f4f1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b w:val="1"/>
                <w:bCs w:val="1"/>
                <w:color w:val="1a2e2a"/>
                <w:sz w:val="24"/>
                <w:szCs w:val="24"/>
                <w:rtl w:val="0"/>
              </w:rPr>
              <w:t xml:space="preserve">09.  To-Dos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8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Your builder may assign to-do items to you directly within the portal. These are action items that need your attention to keep the project moving.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spacing w:after="40" w:before="40" w:lineRule="auto"/>
        <w:ind w:left="560" w:hanging="280"/>
      </w:pPr>
      <w:r w:rsidDel="00000000" w:rsidR="00000000" w:rsidRPr="00000000">
        <w:rPr>
          <w:sz w:val="20"/>
          <w:szCs w:val="20"/>
          <w:rtl w:val="0"/>
        </w:rPr>
        <w:t xml:space="preserve">See a list of tasks your builder has assigned to you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pacing w:after="40" w:before="40" w:lineRule="auto"/>
        <w:ind w:left="560" w:hanging="280"/>
      </w:pPr>
      <w:r w:rsidDel="00000000" w:rsidR="00000000" w:rsidRPr="00000000">
        <w:rPr>
          <w:sz w:val="20"/>
          <w:szCs w:val="20"/>
          <w:rtl w:val="0"/>
        </w:rPr>
        <w:t xml:space="preserve">Mark items complete once you’ve taken care of them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spacing w:after="40" w:before="40" w:lineRule="auto"/>
        <w:ind w:left="560" w:hanging="280"/>
      </w:pPr>
      <w:r w:rsidDel="00000000" w:rsidR="00000000" w:rsidRPr="00000000">
        <w:rPr>
          <w:sz w:val="20"/>
          <w:szCs w:val="20"/>
          <w:rtl w:val="0"/>
        </w:rPr>
        <w:t xml:space="preserve">You’ll be notified when a new to-do is assigned to you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0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"/>
        <w:gridCol w:w="9960"/>
        <w:tblGridChange w:id="0">
          <w:tblGrid>
            <w:gridCol w:w="120"/>
            <w:gridCol w:w="9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6a5c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f4f1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b w:val="1"/>
                <w:bCs w:val="1"/>
                <w:color w:val="1a2e2a"/>
                <w:sz w:val="24"/>
                <w:szCs w:val="24"/>
                <w:rtl w:val="0"/>
              </w:rPr>
              <w:t xml:space="preserve">10.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2e2a"/>
                <w:sz w:val="24"/>
                <w:szCs w:val="24"/>
                <w:rtl w:val="0"/>
              </w:rPr>
              <w:t xml:space="preserve">  Messaging &amp; Communication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color w:val="555f5c"/>
          <w:sz w:val="20"/>
          <w:szCs w:val="20"/>
          <w:rtl w:val="0"/>
        </w:rPr>
        <w:t xml:space="preserve">Keep all project communication in one place so nothing gets lost in email threads or text messages.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f5c"/>
          <w:sz w:val="20"/>
          <w:szCs w:val="20"/>
          <w:u w:val="none"/>
          <w:shd w:fill="auto" w:val="clear"/>
          <w:vertAlign w:val="baseline"/>
          <w:rtl w:val="0"/>
        </w:rPr>
        <w:t xml:space="preserve">Send and receive messages directly with your builder and 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f5c"/>
          <w:sz w:val="20"/>
          <w:szCs w:val="20"/>
          <w:u w:val="none"/>
          <w:shd w:fill="auto" w:val="clear"/>
          <w:vertAlign w:val="baseline"/>
          <w:rtl w:val="0"/>
        </w:rPr>
        <w:t xml:space="preserve">Get notified when your builder posts an update or needs a response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f5c"/>
          <w:sz w:val="20"/>
          <w:szCs w:val="20"/>
          <w:u w:val="none"/>
          <w:shd w:fill="auto" w:val="clear"/>
          <w:vertAlign w:val="baseline"/>
          <w:rtl w:val="0"/>
        </w:rPr>
        <w:t xml:space="preserve">View the full history of your project conversations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right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00" w:lineRule="auto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"/>
        <w:gridCol w:w="9960"/>
        <w:tblGridChange w:id="0">
          <w:tblGrid>
            <w:gridCol w:w="120"/>
            <w:gridCol w:w="9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d6a5c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f4f1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b w:val="1"/>
                <w:bCs w:val="1"/>
                <w:color w:val="1a2e2a"/>
                <w:sz w:val="24"/>
                <w:szCs w:val="24"/>
                <w:rtl w:val="0"/>
              </w:rPr>
              <w:t xml:space="preserve">11. Warranty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8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Once your home is complete, use the Warranty section to submit and track any repair requests covered under your builder's warranty.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spacing w:after="40" w:before="40" w:lineRule="auto"/>
        <w:ind w:left="560" w:hanging="280"/>
      </w:pPr>
      <w:r w:rsidDel="00000000" w:rsidR="00000000" w:rsidRPr="00000000">
        <w:rPr>
          <w:sz w:val="20"/>
          <w:szCs w:val="20"/>
          <w:rtl w:val="0"/>
        </w:rPr>
        <w:t xml:space="preserve">Submit a warranty claim with a description and photos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1"/>
        </w:numPr>
        <w:spacing w:after="40" w:before="40" w:lineRule="auto"/>
        <w:ind w:left="560" w:hanging="280"/>
      </w:pPr>
      <w:r w:rsidDel="00000000" w:rsidR="00000000" w:rsidRPr="00000000">
        <w:rPr>
          <w:sz w:val="20"/>
          <w:szCs w:val="20"/>
          <w:rtl w:val="0"/>
        </w:rPr>
        <w:t xml:space="preserve">Track your claim from submission through completion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spacing w:after="40" w:before="40" w:lineRule="auto"/>
        <w:ind w:left="560" w:hanging="280"/>
      </w:pPr>
      <w:r w:rsidDel="00000000" w:rsidR="00000000" w:rsidRPr="00000000">
        <w:rPr>
          <w:sz w:val="20"/>
          <w:szCs w:val="20"/>
          <w:rtl w:val="0"/>
        </w:rPr>
        <w:t xml:space="preserve">Get notified when your builder or an assigned vendor updates your claim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20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a2e2a" w:val="clear"/>
            <w:tcMar>
              <w:top w:w="360.0" w:type="dxa"/>
              <w:left w:w="440.0" w:type="dxa"/>
              <w:bottom w:w="360.0" w:type="dxa"/>
              <w:right w:w="440.0" w:type="dxa"/>
            </w:tcMar>
          </w:tcPr>
          <w:p w:rsidR="00000000" w:rsidDel="00000000" w:rsidP="00000000" w:rsidRDefault="00000000" w:rsidRPr="00000000" w14:paraId="0000007F">
            <w:pPr>
              <w:spacing w:after="8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Questions About Your Portal?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12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b0c9c4"/>
                <w:sz w:val="20"/>
                <w:szCs w:val="20"/>
                <w:rtl w:val="0"/>
              </w:rPr>
              <w:t xml:space="preserve">Reach out to your builder directly — they’re your primary point of contact for anything related to your project.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color w:val="4caf8f"/>
                <w:sz w:val="22"/>
                <w:szCs w:val="22"/>
                <w:rtl w:val="0"/>
              </w:rPr>
              <w:t xml:space="preserve">[Builder Name]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b0c9c4"/>
                <w:sz w:val="20"/>
                <w:szCs w:val="20"/>
                <w:rtl w:val="0"/>
              </w:rPr>
              <w:t xml:space="preserve">[Phone Number]   |   [Email Address]   |   [Website]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before="16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a9e98"/>
                <w:sz w:val="18"/>
                <w:szCs w:val="18"/>
                <w:rtl w:val="0"/>
              </w:rPr>
              <w:t xml:space="preserve">Powered by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caf8f"/>
                <w:sz w:val="18"/>
                <w:szCs w:val="18"/>
                <w:rtl w:val="0"/>
              </w:rPr>
              <w:t xml:space="preserve">Ressio</w:t>
            </w:r>
            <w:r w:rsidDel="00000000" w:rsidR="00000000" w:rsidRPr="00000000">
              <w:rPr>
                <w:rFonts w:ascii="Arial" w:cs="Arial" w:eastAsia="Arial" w:hAnsi="Arial"/>
                <w:color w:val="7a9e98"/>
                <w:sz w:val="18"/>
                <w:szCs w:val="18"/>
                <w:rtl w:val="0"/>
              </w:rPr>
              <w:t xml:space="preserve">  •  ressiosoftware.com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pBdr>
        <w:bottom w:color="c8ddd9" w:space="1" w:sz="4" w:val="single"/>
      </w:pBdr>
      <w:spacing w:after="0" w:before="0" w:lineRule="auto"/>
      <w:rPr/>
    </w:pPr>
    <w:r w:rsidDel="00000000" w:rsidR="00000000" w:rsidRPr="00000000">
      <w:rPr>
        <w:rtl w:val="0"/>
      </w:rPr>
    </w:r>
  </w:p>
  <w:tbl>
    <w:tblPr>
      <w:tblStyle w:val="Table19"/>
      <w:tblW w:w="10080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6480"/>
      <w:gridCol w:w="3600"/>
      <w:tblGridChange w:id="0">
        <w:tblGrid>
          <w:gridCol w:w="6480"/>
          <w:gridCol w:w="360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60.0" w:type="dxa"/>
            <w:left w:w="0.0" w:type="dxa"/>
            <w:bottom w:w="0.0" w:type="dxa"/>
            <w:right w:w="0.0" w:type="dxa"/>
          </w:tcMar>
        </w:tcPr>
        <w:p w:rsidR="00000000" w:rsidDel="00000000" w:rsidP="00000000" w:rsidRDefault="00000000" w:rsidRPr="00000000" w14:paraId="0000008A">
          <w:pPr>
            <w:rPr/>
          </w:pPr>
          <w:r w:rsidDel="00000000" w:rsidR="00000000" w:rsidRPr="00000000">
            <w:rPr>
              <w:rFonts w:ascii="Arial" w:cs="Arial" w:eastAsia="Arial" w:hAnsi="Arial"/>
              <w:color w:val="555f5c"/>
              <w:sz w:val="16"/>
              <w:szCs w:val="16"/>
              <w:rtl w:val="0"/>
            </w:rPr>
            <w:t xml:space="preserve">ressiosoftware.com  |  Questions? Contact your builder.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60.0" w:type="dxa"/>
            <w:left w:w="0.0" w:type="dxa"/>
            <w:bottom w:w="0.0" w:type="dxa"/>
            <w:right w:w="0.0" w:type="dxa"/>
          </w:tcMar>
        </w:tcPr>
        <w:p w:rsidR="00000000" w:rsidDel="00000000" w:rsidP="00000000" w:rsidRDefault="00000000" w:rsidRPr="00000000" w14:paraId="0000008B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color w:val="555f5c"/>
              <w:sz w:val="16"/>
              <w:szCs w:val="16"/>
              <w:rtl w:val="0"/>
            </w:rPr>
            <w:t xml:space="preserve">Page </w:t>
          </w:r>
          <w:r w:rsidDel="00000000" w:rsidR="00000000" w:rsidRPr="00000000">
            <w:rPr/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8"/>
      <w:tblW w:w="10080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6880"/>
      <w:gridCol w:w="3200"/>
      <w:tblGridChange w:id="0">
        <w:tblGrid>
          <w:gridCol w:w="6880"/>
          <w:gridCol w:w="320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60.0" w:type="dxa"/>
            <w:left w:w="0.0" w:type="dxa"/>
            <w:bottom w:w="60.0" w:type="dxa"/>
            <w:right w:w="0.0" w:type="dxa"/>
          </w:tcMar>
          <w:vAlign w:val="center"/>
        </w:tcPr>
        <w:p w:rsidR="00000000" w:rsidDel="00000000" w:rsidP="00000000" w:rsidRDefault="00000000" w:rsidRPr="00000000" w14:paraId="00000086">
          <w:pPr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d6a5c"/>
              <w:sz w:val="26"/>
              <w:szCs w:val="26"/>
              <w:rtl w:val="0"/>
            </w:rPr>
            <w:t xml:space="preserve">RESSIO</w:t>
          </w:r>
          <w:r w:rsidDel="00000000" w:rsidR="00000000" w:rsidRPr="00000000">
            <w:rPr>
              <w:rFonts w:ascii="Arial" w:cs="Arial" w:eastAsia="Arial" w:hAnsi="Arial"/>
              <w:color w:val="555f5c"/>
              <w:sz w:val="20"/>
              <w:szCs w:val="20"/>
              <w:rtl w:val="0"/>
            </w:rPr>
            <w:t xml:space="preserve">  |  Client Portal Guide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60.0" w:type="dxa"/>
            <w:left w:w="0.0" w:type="dxa"/>
            <w:bottom w:w="60.0" w:type="dxa"/>
            <w:right w:w="0.0" w:type="dxa"/>
          </w:tcMar>
          <w:vAlign w:val="center"/>
        </w:tcPr>
        <w:p w:rsidR="00000000" w:rsidDel="00000000" w:rsidP="00000000" w:rsidRDefault="00000000" w:rsidRPr="00000000" w14:paraId="00000087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i w:val="1"/>
              <w:iCs w:val="1"/>
              <w:color w:val="c8ddd9"/>
              <w:sz w:val="18"/>
              <w:szCs w:val="18"/>
              <w:rtl w:val="0"/>
            </w:rPr>
            <w:t xml:space="preserve">[Add Your Company Name Here]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8">
    <w:pPr>
      <w:pBdr>
        <w:bottom w:color="c8ddd9" w:space="1" w:sz="4" w:val="single"/>
      </w:pBdr>
      <w:spacing w:after="0" w:before="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560" w:hanging="28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555f5c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555f5c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ressio.app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